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5415C" w:rsidR="0085415C" w:rsidP="7CDEA746" w:rsidRDefault="0085415C" w14:paraId="61E1F442" w14:textId="438D3B37" w14:noSpellErr="1">
      <w:pPr>
        <w:pStyle w:val="Heading1"/>
        <w:jc w:val="center"/>
        <w:rPr>
          <w:b w:val="1"/>
          <w:bCs w:val="1"/>
          <w:sz w:val="36"/>
          <w:szCs w:val="36"/>
        </w:rPr>
      </w:pPr>
      <w:r w:rsidRPr="7CDEA746" w:rsidR="0085415C">
        <w:rPr>
          <w:b w:val="1"/>
          <w:bCs w:val="1"/>
          <w:sz w:val="36"/>
          <w:szCs w:val="36"/>
        </w:rPr>
        <w:t>HIPAA Compliant Email FAQ</w:t>
      </w:r>
    </w:p>
    <w:p w:rsidR="0085415C" w:rsidP="0085415C" w:rsidRDefault="0085415C" w14:paraId="49A51E7A" w14:textId="77777777"/>
    <w:p w:rsidR="0085415C" w:rsidP="0085415C" w:rsidRDefault="0085415C" w14:paraId="37FC4B59" w14:textId="7D7CDFE6">
      <w:r>
        <w:t>One of the most common questions we get is how to safely send participant information via email. We created this example guide to help inform best practices.</w:t>
      </w:r>
    </w:p>
    <w:p w:rsidRPr="0085415C" w:rsidR="00947AEB" w:rsidP="0085415C" w:rsidRDefault="0085415C" w14:paraId="163F62AD" w14:textId="417B731F">
      <w:pPr>
        <w:pStyle w:val="Heading2"/>
        <w:rPr>
          <w:b/>
          <w:bCs/>
        </w:rPr>
      </w:pPr>
      <w:r w:rsidRPr="0085415C">
        <w:rPr>
          <w:b/>
          <w:bCs/>
        </w:rPr>
        <w:t xml:space="preserve">Example: </w:t>
      </w:r>
      <w:r w:rsidRPr="0085415C" w:rsidR="00F07A9C">
        <w:rPr>
          <w:b/>
          <w:bCs/>
        </w:rPr>
        <w:t>Non-HIPAA compliant email</w:t>
      </w:r>
    </w:p>
    <w:p w:rsidRPr="00F07A9C" w:rsidR="00F07A9C" w:rsidRDefault="0085415C" w14:paraId="1E1FA016" w14:textId="283DA9AD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1881" wp14:editId="609A4A67">
                <wp:simplePos x="0" y="0"/>
                <wp:positionH relativeFrom="column">
                  <wp:posOffset>-123825</wp:posOffset>
                </wp:positionH>
                <wp:positionV relativeFrom="paragraph">
                  <wp:posOffset>238125</wp:posOffset>
                </wp:positionV>
                <wp:extent cx="5953125" cy="1695450"/>
                <wp:effectExtent l="0" t="0" r="28575" b="19050"/>
                <wp:wrapNone/>
                <wp:docPr id="17587797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9.75pt;margin-top:18.75pt;width:468.7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D97F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"/>
            </w:pict>
          </mc:Fallback>
        </mc:AlternateContent>
      </w:r>
      <w:r w:rsidR="00F07A9C">
        <w:rPr>
          <w:b/>
          <w:bCs/>
          <w:i/>
          <w:iCs/>
        </w:rPr>
        <w:t>Une</w:t>
      </w:r>
      <w:r w:rsidR="00F07A9C">
        <w:rPr>
          <w:b/>
          <w:bCs/>
          <w:i/>
          <w:iCs/>
        </w:rPr>
        <w:t>ncrypted/</w:t>
      </w:r>
      <w:r w:rsidR="00F07A9C">
        <w:rPr>
          <w:b/>
          <w:bCs/>
          <w:i/>
          <w:iCs/>
        </w:rPr>
        <w:t>Uns</w:t>
      </w:r>
      <w:r w:rsidR="00F07A9C">
        <w:rPr>
          <w:b/>
          <w:bCs/>
          <w:i/>
          <w:iCs/>
        </w:rPr>
        <w:t>ecure email</w:t>
      </w:r>
    </w:p>
    <w:p w:rsidR="00F07A9C" w:rsidRDefault="00F07A9C" w14:paraId="77ADE223" w14:textId="6A633BC8">
      <w:r>
        <w:t>Subject: Participant outreach</w:t>
      </w:r>
    </w:p>
    <w:p w:rsidR="00F07A9C" w:rsidRDefault="00F07A9C" w14:paraId="3FAE2983" w14:textId="442FC539">
      <w:bookmarkStart w:name="_Hlk151388002" w:id="0"/>
      <w:r>
        <w:t>Hello Jane,</w:t>
      </w:r>
    </w:p>
    <w:p w:rsidR="00F07A9C" w:rsidRDefault="00F07A9C" w14:paraId="74B8FBEA" w14:textId="40A83608">
      <w:r w:rsidRPr="00F07A9C">
        <w:rPr>
          <w:highlight w:val="yellow"/>
        </w:rPr>
        <w:t>Kris Timber</w:t>
      </w:r>
      <w:r>
        <w:t xml:space="preserve"> from my </w:t>
      </w:r>
      <w:r w:rsidRPr="00F07A9C">
        <w:rPr>
          <w:highlight w:val="yellow"/>
        </w:rPr>
        <w:t>Living Well with Chronic Pain</w:t>
      </w:r>
      <w:r>
        <w:t xml:space="preserve"> class didn’t come to class today. Can you call her?  Kris’ phone number is </w:t>
      </w:r>
      <w:r w:rsidRPr="00F07A9C">
        <w:rPr>
          <w:highlight w:val="yellow"/>
        </w:rPr>
        <w:t>123-456-4891</w:t>
      </w:r>
      <w:r>
        <w:t>.</w:t>
      </w:r>
    </w:p>
    <w:p w:rsidR="00F07A9C" w:rsidRDefault="00F07A9C" w14:paraId="32BF6D9B" w14:textId="5162E8B9">
      <w:r>
        <w:t>Thank you!</w:t>
      </w:r>
    </w:p>
    <w:p w:rsidR="00F07A9C" w:rsidRDefault="00F07A9C" w14:paraId="021B3235" w14:textId="6537056A">
      <w:r>
        <w:t>Patrice</w:t>
      </w:r>
    </w:p>
    <w:bookmarkEnd w:id="0"/>
    <w:p w:rsidR="00F07A9C" w:rsidRDefault="00F07A9C" w14:paraId="4B927D0B" w14:textId="77777777"/>
    <w:p w:rsidR="00F07A9C" w:rsidRDefault="00F07A9C" w14:paraId="5C5F2D69" w14:textId="55999EA3">
      <w:r>
        <w:t>Why is this not HIPAA compliant?</w:t>
      </w:r>
    </w:p>
    <w:p w:rsidR="00F07A9C" w:rsidP="00F07A9C" w:rsidRDefault="00F07A9C" w14:paraId="4BCDCDFF" w14:textId="14C03196">
      <w:pPr>
        <w:pStyle w:val="ListParagraph"/>
        <w:numPr>
          <w:ilvl w:val="0"/>
          <w:numId w:val="1"/>
        </w:numPr>
      </w:pPr>
      <w:r>
        <w:t>The service the person is receiving, Living Well with Chronic Pain, is listed.</w:t>
      </w:r>
    </w:p>
    <w:p w:rsidR="00F07A9C" w:rsidP="00F07A9C" w:rsidRDefault="00F07A9C" w14:paraId="6DA0EEED" w14:textId="4D3D9333">
      <w:pPr>
        <w:pStyle w:val="ListParagraph"/>
        <w:numPr>
          <w:ilvl w:val="0"/>
          <w:numId w:val="1"/>
        </w:numPr>
      </w:pPr>
      <w:r>
        <w:t xml:space="preserve">The person’s identifiable information, name and phone number are listed. </w:t>
      </w:r>
    </w:p>
    <w:p w:rsidR="00F07A9C" w:rsidP="0085415C" w:rsidRDefault="00F07A9C" w14:paraId="554D7A3D" w14:textId="6DE18DAB">
      <w:pPr>
        <w:pStyle w:val="ListParagraph"/>
        <w:numPr>
          <w:ilvl w:val="0"/>
          <w:numId w:val="1"/>
        </w:numPr>
      </w:pPr>
      <w:r>
        <w:t>The email is not secure.</w:t>
      </w:r>
    </w:p>
    <w:p w:rsidR="0085415C" w:rsidP="000565BB" w:rsidRDefault="0085415C" w14:paraId="2D6EEC63" w14:textId="77777777">
      <w:pPr>
        <w:pStyle w:val="ListParagraph"/>
      </w:pPr>
    </w:p>
    <w:p w:rsidRPr="0085415C" w:rsidR="00F07A9C" w:rsidP="0085415C" w:rsidRDefault="0085415C" w14:paraId="4F098ED6" w14:textId="136F60F2">
      <w:pPr>
        <w:pStyle w:val="Heading2"/>
        <w:rPr>
          <w:b/>
          <w:bCs/>
        </w:rPr>
      </w:pPr>
      <w:r w:rsidRPr="0085415C">
        <w:rPr>
          <w:b/>
          <w:bCs/>
        </w:rPr>
        <w:t>Example</w:t>
      </w:r>
      <w:r>
        <w:rPr>
          <w:b/>
          <w:bCs/>
        </w:rPr>
        <w:t>s</w:t>
      </w:r>
      <w:r w:rsidRPr="0085415C">
        <w:rPr>
          <w:b/>
          <w:bCs/>
        </w:rPr>
        <w:t xml:space="preserve">: </w:t>
      </w:r>
      <w:r w:rsidRPr="0085415C" w:rsidR="00F07A9C">
        <w:rPr>
          <w:b/>
          <w:bCs/>
        </w:rPr>
        <w:t>HIPAA compliant email</w:t>
      </w:r>
    </w:p>
    <w:p w:rsidRPr="000565BB" w:rsidR="00F07A9C" w:rsidP="0085415C" w:rsidRDefault="00F07A9C" w14:paraId="3CB99729" w14:textId="4DE09DCA">
      <w:pPr>
        <w:pStyle w:val="Heading3"/>
        <w:rPr>
          <w:b/>
          <w:bCs/>
        </w:rPr>
      </w:pPr>
      <w:r w:rsidRPr="000565BB">
        <w:rPr>
          <w:b/>
          <w:bCs/>
        </w:rPr>
        <w:t>Best practice:</w:t>
      </w:r>
    </w:p>
    <w:p w:rsidRPr="0085415C" w:rsidR="0085415C" w:rsidP="0085415C" w:rsidRDefault="0085415C" w14:paraId="7F5E24B1" w14:textId="263F2A57">
      <w:r>
        <w:t xml:space="preserve">The recipient is directed to the secure yourjuniper.org site to access </w:t>
      </w:r>
      <w:r w:rsidR="000565BB">
        <w:t xml:space="preserve">the participant’s identifiable and service information. </w:t>
      </w:r>
      <w:r w:rsidR="000565BB">
        <w:t>This email does not have to be encrypted because no identifiable information or services are being shared</w:t>
      </w:r>
      <w:r w:rsidR="000565BB">
        <w:t xml:space="preserve"> in the body of the email.</w:t>
      </w:r>
    </w:p>
    <w:p w:rsidRPr="00F07A9C" w:rsidR="00F07A9C" w:rsidP="00F07A9C" w:rsidRDefault="0085415C" w14:paraId="320F3296" w14:textId="2750FE98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8147" wp14:editId="52C8CBA2">
                <wp:simplePos x="0" y="0"/>
                <wp:positionH relativeFrom="column">
                  <wp:posOffset>-76200</wp:posOffset>
                </wp:positionH>
                <wp:positionV relativeFrom="paragraph">
                  <wp:posOffset>247015</wp:posOffset>
                </wp:positionV>
                <wp:extent cx="5953125" cy="1695450"/>
                <wp:effectExtent l="0" t="0" r="28575" b="19050"/>
                <wp:wrapNone/>
                <wp:docPr id="7902105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6pt;margin-top:19.45pt;width:468.75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27C29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"/>
            </w:pict>
          </mc:Fallback>
        </mc:AlternateContent>
      </w:r>
      <w:r w:rsidR="00F07A9C">
        <w:rPr>
          <w:b/>
          <w:bCs/>
          <w:i/>
          <w:iCs/>
        </w:rPr>
        <w:t>Unencrypted/Unsecure email</w:t>
      </w:r>
    </w:p>
    <w:p w:rsidR="00F07A9C" w:rsidP="00F07A9C" w:rsidRDefault="00F07A9C" w14:paraId="36E8DD8E" w14:textId="074C8907">
      <w:r>
        <w:t>Subject: Participant outreach</w:t>
      </w:r>
    </w:p>
    <w:p w:rsidR="00F07A9C" w:rsidP="00F07A9C" w:rsidRDefault="00F07A9C" w14:paraId="1E886C60" w14:textId="4BB2D98E">
      <w:r>
        <w:t>Hello Jane,</w:t>
      </w:r>
      <w:r w:rsidRPr="0085415C" w:rsidR="0085415C">
        <w:rPr>
          <w:b/>
          <w:bCs/>
          <w:i/>
          <w:iCs/>
          <w:noProof/>
        </w:rPr>
        <w:t xml:space="preserve"> </w:t>
      </w:r>
    </w:p>
    <w:p w:rsidR="00F07A9C" w:rsidP="00F07A9C" w:rsidRDefault="00F07A9C" w14:paraId="72B265E7" w14:textId="737D3160">
      <w:r>
        <w:t xml:space="preserve">KRTI56 from class #4512 </w:t>
      </w:r>
      <w:r>
        <w:t xml:space="preserve">come to class today. Can you call </w:t>
      </w:r>
      <w:r>
        <w:t xml:space="preserve">them? You can find their contact information </w:t>
      </w:r>
      <w:r w:rsidR="0085415C">
        <w:t>in their participant registration,</w:t>
      </w:r>
      <w:r>
        <w:t xml:space="preserve"> </w:t>
      </w:r>
      <w:hyperlink w:history="1" r:id="rId5">
        <w:r w:rsidRPr="00414456">
          <w:rPr>
            <w:rStyle w:val="Hyperlink"/>
          </w:rPr>
          <w:t>https://mis.yourjuniper.org/Classes/</w:t>
        </w:r>
        <w:r w:rsidRPr="00414456">
          <w:rPr>
            <w:rStyle w:val="Hyperlink"/>
          </w:rPr>
          <w:t>45</w:t>
        </w:r>
        <w:r w:rsidRPr="00414456">
          <w:rPr>
            <w:rStyle w:val="Hyperlink"/>
          </w:rPr>
          <w:t>1</w:t>
        </w:r>
        <w:r w:rsidRPr="00414456">
          <w:rPr>
            <w:rStyle w:val="Hyperlink"/>
          </w:rPr>
          <w:t>2</w:t>
        </w:r>
        <w:r w:rsidRPr="00414456">
          <w:rPr>
            <w:rStyle w:val="Hyperlink"/>
          </w:rPr>
          <w:t>/Participant/</w:t>
        </w:r>
        <w:r w:rsidRPr="00414456">
          <w:rPr>
            <w:rStyle w:val="Hyperlink"/>
          </w:rPr>
          <w:t>99999</w:t>
        </w:r>
      </w:hyperlink>
      <w:r>
        <w:t>.</w:t>
      </w:r>
    </w:p>
    <w:p w:rsidR="00F07A9C" w:rsidP="00F07A9C" w:rsidRDefault="00F07A9C" w14:paraId="40FC569D" w14:textId="77777777">
      <w:r>
        <w:t>Thank you!</w:t>
      </w:r>
    </w:p>
    <w:p w:rsidR="00F07A9C" w:rsidP="00F07A9C" w:rsidRDefault="00F07A9C" w14:paraId="2B939D14" w14:textId="77777777">
      <w:r>
        <w:t>Patrice</w:t>
      </w:r>
    </w:p>
    <w:p w:rsidR="0085415C" w:rsidRDefault="0085415C" w14:paraId="6AA29789" w14:textId="77777777"/>
    <w:p w:rsidRPr="000565BB" w:rsidR="0085415C" w:rsidP="0085415C" w:rsidRDefault="0085415C" w14:paraId="46FAA8DA" w14:textId="32E6CDC3">
      <w:pPr>
        <w:pStyle w:val="Heading3"/>
        <w:rPr>
          <w:b/>
          <w:bCs/>
        </w:rPr>
      </w:pPr>
      <w:r w:rsidRPr="000565BB">
        <w:rPr>
          <w:b/>
          <w:bCs/>
        </w:rPr>
        <w:lastRenderedPageBreak/>
        <w:t xml:space="preserve">Alternative: </w:t>
      </w:r>
    </w:p>
    <w:p w:rsidRPr="0085415C" w:rsidR="0085415C" w:rsidP="0085415C" w:rsidRDefault="0085415C" w14:paraId="4C2AE510" w14:textId="3CDBFD9B">
      <w:r>
        <w:t xml:space="preserve">Sometimes linking to the participant’s profile in the MIS is not possible. In that case, we want to ensure the </w:t>
      </w:r>
      <w:r w:rsidR="000565BB">
        <w:t>email is encrypted/secure. Encrypted/secure email allows us to share i</w:t>
      </w:r>
      <w:r>
        <w:t>dentifiable and service information</w:t>
      </w:r>
      <w:r w:rsidR="000565BB">
        <w:t xml:space="preserve">. </w:t>
      </w:r>
      <w:r>
        <w:t xml:space="preserve">Please check with your organization about options to ensure email encryption. </w:t>
      </w:r>
    </w:p>
    <w:p w:rsidRPr="00F07A9C" w:rsidR="00F07A9C" w:rsidRDefault="000565BB" w14:paraId="4FAAC896" w14:textId="12C4C4FE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A2510" wp14:editId="77CB19D9">
                <wp:simplePos x="0" y="0"/>
                <wp:positionH relativeFrom="column">
                  <wp:posOffset>-133350</wp:posOffset>
                </wp:positionH>
                <wp:positionV relativeFrom="paragraph">
                  <wp:posOffset>247015</wp:posOffset>
                </wp:positionV>
                <wp:extent cx="5953125" cy="1695450"/>
                <wp:effectExtent l="0" t="0" r="28575" b="19050"/>
                <wp:wrapNone/>
                <wp:docPr id="1547213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10.5pt;margin-top:19.45pt;width:468.75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C67C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"/>
            </w:pict>
          </mc:Fallback>
        </mc:AlternateContent>
      </w:r>
      <w:r w:rsidR="00F07A9C">
        <w:rPr>
          <w:b/>
          <w:bCs/>
          <w:i/>
          <w:iCs/>
        </w:rPr>
        <w:t xml:space="preserve">Encrypted/Secure </w:t>
      </w:r>
      <w:proofErr w:type="gramStart"/>
      <w:r w:rsidR="00F07A9C">
        <w:rPr>
          <w:b/>
          <w:bCs/>
          <w:i/>
          <w:iCs/>
        </w:rPr>
        <w:t>email</w:t>
      </w:r>
      <w:proofErr w:type="gramEnd"/>
    </w:p>
    <w:p w:rsidR="00F07A9C" w:rsidP="00F07A9C" w:rsidRDefault="00F07A9C" w14:paraId="4C9E9EA1" w14:textId="40D0511E">
      <w:r>
        <w:t xml:space="preserve">Subject: Participant outreach </w:t>
      </w:r>
    </w:p>
    <w:p w:rsidR="00F07A9C" w:rsidP="00F07A9C" w:rsidRDefault="00F07A9C" w14:paraId="7C385BC1" w14:textId="77777777">
      <w:r>
        <w:t>Hello Jane,</w:t>
      </w:r>
    </w:p>
    <w:p w:rsidR="00F07A9C" w:rsidP="00F07A9C" w:rsidRDefault="00F07A9C" w14:paraId="1924F014" w14:textId="77777777">
      <w:r w:rsidRPr="000565BB">
        <w:t>Kris Timber from my Living Well with Chronic Pain class didn’t come to class today. Can you call her?  Kris’ phone number is 123-456-4891.</w:t>
      </w:r>
    </w:p>
    <w:p w:rsidR="00F07A9C" w:rsidP="00F07A9C" w:rsidRDefault="00F07A9C" w14:paraId="391AF792" w14:textId="77777777">
      <w:r>
        <w:t>Thank you!</w:t>
      </w:r>
    </w:p>
    <w:p w:rsidR="00F07A9C" w:rsidP="00F07A9C" w:rsidRDefault="00F07A9C" w14:paraId="5A9880BE" w14:textId="77777777">
      <w:r>
        <w:t>Patrice</w:t>
      </w:r>
    </w:p>
    <w:p w:rsidR="00F07A9C" w:rsidRDefault="00F07A9C" w14:paraId="52CAE421" w14:textId="5FC7FF5F"/>
    <w:sectPr w:rsidR="00F07A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172AA"/>
    <w:multiLevelType w:val="hybridMultilevel"/>
    <w:tmpl w:val="9EB2C0D6"/>
    <w:lvl w:ilvl="0" w:tplc="D952D7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393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71"/>
    <w:rsid w:val="000565BB"/>
    <w:rsid w:val="003C4906"/>
    <w:rsid w:val="005B1A55"/>
    <w:rsid w:val="005D575E"/>
    <w:rsid w:val="0085415C"/>
    <w:rsid w:val="00947AEB"/>
    <w:rsid w:val="00B91671"/>
    <w:rsid w:val="00F07A9C"/>
    <w:rsid w:val="7CDE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553B"/>
  <w15:chartTrackingRefBased/>
  <w15:docId w15:val="{11623B6A-97A0-4C7F-B73C-922E5F53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1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15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15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A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7A9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8541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5415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5415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mis.yourjuniper.org/Classes/4512/Participant/99999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456BFA5C32C4F92E79A96021C3605" ma:contentTypeVersion="18" ma:contentTypeDescription="Create a new document." ma:contentTypeScope="" ma:versionID="25e201a220109160b7225382d398e0c8">
  <xsd:schema xmlns:xsd="http://www.w3.org/2001/XMLSchema" xmlns:xs="http://www.w3.org/2001/XMLSchema" xmlns:p="http://schemas.microsoft.com/office/2006/metadata/properties" xmlns:ns2="20d5744d-5da0-4b59-91a7-3219a731d900" xmlns:ns3="ec8d73ce-870a-4849-9694-a757720e951e" targetNamespace="http://schemas.microsoft.com/office/2006/metadata/properties" ma:root="true" ma:fieldsID="fead93368587270730056688df523379" ns2:_="" ns3:_="">
    <xsd:import namespace="20d5744d-5da0-4b59-91a7-3219a731d900"/>
    <xsd:import namespace="ec8d73ce-870a-4849-9694-a757720e9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744d-5da0-4b59-91a7-3219a731d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73ce-870a-4849-9694-a757720e9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437052-ee6a-402d-912f-bc74c653339f}" ma:internalName="TaxCatchAll" ma:showField="CatchAllData" ma:web="ec8d73ce-870a-4849-9694-a757720e9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d73ce-870a-4849-9694-a757720e951e" xsi:nil="true"/>
    <lcf76f155ced4ddcb4097134ff3c332f xmlns="20d5744d-5da0-4b59-91a7-3219a731d900">
      <Terms xmlns="http://schemas.microsoft.com/office/infopath/2007/PartnerControls"/>
    </lcf76f155ced4ddcb4097134ff3c332f>
    <Notes xmlns="20d5744d-5da0-4b59-91a7-3219a731d900" xsi:nil="true"/>
  </documentManagement>
</p:properties>
</file>

<file path=customXml/itemProps1.xml><?xml version="1.0" encoding="utf-8"?>
<ds:datastoreItem xmlns:ds="http://schemas.openxmlformats.org/officeDocument/2006/customXml" ds:itemID="{8655DA53-2B1D-4D03-82C2-E60DDF854852}"/>
</file>

<file path=customXml/itemProps2.xml><?xml version="1.0" encoding="utf-8"?>
<ds:datastoreItem xmlns:ds="http://schemas.openxmlformats.org/officeDocument/2006/customXml" ds:itemID="{24E30F7A-0265-4CB6-95A1-6DCC26833C18}"/>
</file>

<file path=customXml/itemProps3.xml><?xml version="1.0" encoding="utf-8"?>
<ds:datastoreItem xmlns:ds="http://schemas.openxmlformats.org/officeDocument/2006/customXml" ds:itemID="{03BCE9B0-BA79-47C2-AD4C-DD67412608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Bremness</dc:creator>
  <cp:keywords/>
  <dc:description/>
  <cp:lastModifiedBy>Rachel Bremness</cp:lastModifiedBy>
  <cp:revision>3</cp:revision>
  <dcterms:created xsi:type="dcterms:W3CDTF">2023-11-20T21:41:00Z</dcterms:created>
  <dcterms:modified xsi:type="dcterms:W3CDTF">2023-12-21T14:50:03Z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0x0101006D9456BFA5C32C4F92E79A96021C3605</vt:lpwstr>
  </property>
  <property fmtid="{D5CDD505-2E9C-101B-9397-08002B2CF9AE}" pid="3" name="MediaServiceImageTags">
    <vt:lpwstr/>
  </property>
</Properties>
</file>